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9E9" w:rsidRDefault="00C429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429E9" w:rsidTr="00032FD3">
        <w:trPr>
          <w:trHeight w:val="1984"/>
        </w:trPr>
        <w:tc>
          <w:tcPr>
            <w:tcW w:w="9016" w:type="dxa"/>
          </w:tcPr>
          <w:p w:rsidR="00C429E9" w:rsidRDefault="00C429E9" w:rsidP="00C429E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  <w:p w:rsidR="00C429E9" w:rsidRPr="00F24417" w:rsidRDefault="00C429E9" w:rsidP="00C429E9">
            <w:pPr>
              <w:spacing w:after="0" w:line="240" w:lineRule="auto"/>
              <w:jc w:val="center"/>
              <w:rPr>
                <w:rStyle w:val="Emphasis"/>
              </w:rPr>
            </w:pPr>
            <w:r w:rsidRPr="00A75FAB">
              <w:rPr>
                <w:rFonts w:ascii="Comic Sans MS" w:hAnsi="Comic Sans MS"/>
                <w:b/>
                <w:sz w:val="36"/>
                <w:szCs w:val="36"/>
                <w:u w:val="single"/>
              </w:rPr>
              <w:t>Transition Activities</w:t>
            </w:r>
            <w:r w:rsidR="00F24417">
              <w:rPr>
                <w:rFonts w:ascii="Comic Sans MS" w:hAnsi="Comic Sans MS"/>
                <w:b/>
                <w:sz w:val="36"/>
                <w:szCs w:val="36"/>
                <w:u w:val="single"/>
              </w:rPr>
              <w:t xml:space="preserve"> – Summer 2020</w:t>
            </w:r>
          </w:p>
          <w:p w:rsidR="00C429E9" w:rsidRDefault="00C429E9"/>
        </w:tc>
      </w:tr>
      <w:tr w:rsidR="00C429E9" w:rsidTr="003B65FA">
        <w:trPr>
          <w:trHeight w:val="1984"/>
        </w:trPr>
        <w:tc>
          <w:tcPr>
            <w:tcW w:w="9016" w:type="dxa"/>
          </w:tcPr>
          <w:p w:rsidR="00C429E9" w:rsidRPr="00C429E9" w:rsidRDefault="00CD4045" w:rsidP="00CD4045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Mrs Jackson, Mrs Mahler-Strzelecki and Mr Payne</w:t>
            </w:r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are </w:t>
            </w:r>
            <w:proofErr w:type="gramStart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>very</w:t>
            </w:r>
            <w:proofErr w:type="gramEnd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>exited</w:t>
            </w:r>
            <w:proofErr w:type="spellEnd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to meet their new class and welcome you to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Year 3</w:t>
            </w:r>
            <w:bookmarkStart w:id="0" w:name="_GoBack"/>
            <w:bookmarkEnd w:id="0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>!  They would like you to do the</w:t>
            </w:r>
            <w:r w:rsidR="00F24417">
              <w:rPr>
                <w:rFonts w:ascii="Comic Sans MS" w:hAnsi="Comic Sans MS"/>
                <w:b/>
                <w:sz w:val="28"/>
                <w:szCs w:val="28"/>
              </w:rPr>
              <w:t>se</w:t>
            </w:r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2 activities over the summer so we can get to know some facts about you! </w:t>
            </w:r>
          </w:p>
        </w:tc>
      </w:tr>
      <w:tr w:rsidR="00C429E9" w:rsidTr="0019093E">
        <w:trPr>
          <w:trHeight w:val="1984"/>
        </w:trPr>
        <w:tc>
          <w:tcPr>
            <w:tcW w:w="9016" w:type="dxa"/>
          </w:tcPr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Usually, at this time of year, we have a transition morning where the children get to meet their new teachers and the teachers learn some facts about their new class.  As </w:t>
            </w:r>
            <w:proofErr w:type="gramStart"/>
            <w:r w:rsidRPr="00C429E9">
              <w:rPr>
                <w:rFonts w:ascii="Comic Sans MS" w:hAnsi="Comic Sans MS"/>
                <w:b/>
                <w:sz w:val="28"/>
                <w:szCs w:val="28"/>
              </w:rPr>
              <w:t>we</w:t>
            </w:r>
            <w:proofErr w:type="gramEnd"/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unable to do this we have set 2 activities to be done over the summer and to be brought into school on the first day back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in September</w:t>
            </w: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.  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C429E9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Activity 1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>Can you draw around your hand and decorate it as neatly and beautifully as you can.  Make it bold and bright</w:t>
            </w:r>
            <w:proofErr w:type="gramStart"/>
            <w:r w:rsidRPr="00C429E9">
              <w:rPr>
                <w:rFonts w:ascii="Comic Sans MS" w:hAnsi="Comic Sans MS"/>
                <w:b/>
                <w:sz w:val="28"/>
                <w:szCs w:val="28"/>
              </w:rPr>
              <w:t>!!</w:t>
            </w:r>
            <w:proofErr w:type="gramEnd"/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(Please put your name on the back).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C429E9">
              <w:rPr>
                <w:noProof/>
                <w:color w:val="FF0000"/>
                <w:sz w:val="28"/>
                <w:szCs w:val="28"/>
                <w:u w:val="single"/>
              </w:rPr>
              <w:drawing>
                <wp:anchor distT="0" distB="0" distL="114300" distR="114300" simplePos="0" relativeHeight="251659264" behindDoc="1" locked="0" layoutInCell="1" allowOverlap="1" wp14:anchorId="7F08FD1B" wp14:editId="16E2F7DC">
                  <wp:simplePos x="0" y="0"/>
                  <wp:positionH relativeFrom="margin">
                    <wp:posOffset>4485005</wp:posOffset>
                  </wp:positionH>
                  <wp:positionV relativeFrom="paragraph">
                    <wp:posOffset>18415</wp:posOffset>
                  </wp:positionV>
                  <wp:extent cx="2133600" cy="2406650"/>
                  <wp:effectExtent l="0" t="0" r="0" b="0"/>
                  <wp:wrapTight wrapText="bothSides">
                    <wp:wrapPolygon edited="0">
                      <wp:start x="0" y="0"/>
                      <wp:lineTo x="0" y="21372"/>
                      <wp:lineTo x="21407" y="21372"/>
                      <wp:lineTo x="2140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40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29E9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Activity 2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We would like to know a bit more about you.  You can print off the piece of bunting to complete (see on Year 3 Home Learning page) or draw your own but answering the same questions. </w:t>
            </w:r>
          </w:p>
          <w:p w:rsidR="00C429E9" w:rsidRPr="00C429E9" w:rsidRDefault="00C429E9">
            <w:pPr>
              <w:rPr>
                <w:sz w:val="28"/>
                <w:szCs w:val="28"/>
              </w:rPr>
            </w:pPr>
          </w:p>
          <w:p w:rsidR="00C429E9" w:rsidRPr="00C429E9" w:rsidRDefault="00C429E9">
            <w:pPr>
              <w:rPr>
                <w:sz w:val="28"/>
                <w:szCs w:val="28"/>
              </w:rPr>
            </w:pPr>
          </w:p>
          <w:p w:rsidR="00C429E9" w:rsidRDefault="00C429E9"/>
        </w:tc>
      </w:tr>
    </w:tbl>
    <w:p w:rsidR="00463E2A" w:rsidRDefault="00463E2A"/>
    <w:sectPr w:rsidR="00463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E9"/>
    <w:rsid w:val="00463E2A"/>
    <w:rsid w:val="00C429E9"/>
    <w:rsid w:val="00CD4045"/>
    <w:rsid w:val="00F2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70BF8"/>
  <w15:chartTrackingRefBased/>
  <w15:docId w15:val="{214DD3FD-A8E8-4923-A6FF-3B1898767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9E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2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429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244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48773D-1C04-4542-8031-177F12C0285E}">
  <ds:schemaRefs>
    <ds:schemaRef ds:uri="http://purl.org/dc/elements/1.1/"/>
    <ds:schemaRef ds:uri="http://schemas.microsoft.com/sharepoint/v3"/>
    <ds:schemaRef ds:uri="http://purl.org/dc/dcmitype/"/>
    <ds:schemaRef ds:uri="f10cbc2a-0ea4-4806-a722-54bd2c86aaa1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aead4743-1bae-4188-a5e7-4ac2efb3dfaa"/>
  </ds:schemaRefs>
</ds:datastoreItem>
</file>

<file path=customXml/itemProps2.xml><?xml version="1.0" encoding="utf-8"?>
<ds:datastoreItem xmlns:ds="http://schemas.openxmlformats.org/officeDocument/2006/customXml" ds:itemID="{F5BFF43F-BE53-40B7-8934-A595D43BA8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38D5C9-3D50-437B-9E47-5D7E3401B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Jackson, Sophie</cp:lastModifiedBy>
  <cp:revision>2</cp:revision>
  <dcterms:created xsi:type="dcterms:W3CDTF">2020-07-13T08:45:00Z</dcterms:created>
  <dcterms:modified xsi:type="dcterms:W3CDTF">2020-07-13T08:45:00Z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